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350" w:rsidRDefault="00EA3350">
      <w:pPr>
        <w:rPr>
          <w:rFonts w:ascii="Century Gothic" w:hAnsi="Century Gothic"/>
        </w:rPr>
      </w:pPr>
      <w:r>
        <w:rPr>
          <w:rFonts w:ascii="Century Gothic" w:hAnsi="Century Gothic"/>
        </w:rPr>
        <w:t>School #23 families,</w:t>
      </w:r>
    </w:p>
    <w:p w:rsidR="00AE6B13" w:rsidRPr="00CC2B1A" w:rsidRDefault="00EA3350">
      <w:pPr>
        <w:rPr>
          <w:rFonts w:ascii="Century Gothic" w:hAnsi="Century Gothic"/>
        </w:rPr>
      </w:pPr>
      <w:r>
        <w:rPr>
          <w:rFonts w:ascii="Century Gothic" w:hAnsi="Century Gothic"/>
        </w:rPr>
        <w:t>Every week, t</w:t>
      </w:r>
      <w:r w:rsidR="00AE6B13" w:rsidRPr="009B297F">
        <w:rPr>
          <w:rFonts w:ascii="Century Gothic" w:hAnsi="Century Gothic"/>
        </w:rPr>
        <w:t xml:space="preserve">he </w:t>
      </w:r>
      <w:r w:rsidR="00AE6B13" w:rsidRPr="00EA3350">
        <w:rPr>
          <w:rFonts w:ascii="Century Gothic" w:hAnsi="Century Gothic"/>
        </w:rPr>
        <w:t xml:space="preserve">kindergarten classrooms </w:t>
      </w:r>
      <w:r>
        <w:rPr>
          <w:rFonts w:ascii="Century Gothic" w:hAnsi="Century Gothic"/>
        </w:rPr>
        <w:t>participate in</w:t>
      </w:r>
      <w:r w:rsidR="00AE6B13" w:rsidRPr="009B297F">
        <w:rPr>
          <w:rFonts w:ascii="Century Gothic" w:hAnsi="Century Gothic"/>
        </w:rPr>
        <w:t xml:space="preserve"> lessons </w:t>
      </w:r>
      <w:r>
        <w:rPr>
          <w:rFonts w:ascii="Century Gothic" w:hAnsi="Century Gothic"/>
        </w:rPr>
        <w:t xml:space="preserve">taught by our Speech Pathologist, Mrs. Strait.  These lessons use concepts </w:t>
      </w:r>
      <w:r w:rsidR="00AE6B13" w:rsidRPr="009B297F">
        <w:rPr>
          <w:rFonts w:ascii="Century Gothic" w:hAnsi="Century Gothic"/>
        </w:rPr>
        <w:t xml:space="preserve">from the Zones of Regulation and Social thinking curriculum to help them learn to work in groups, regulate/identify emotions, and share space effectively.  </w:t>
      </w:r>
      <w:r>
        <w:rPr>
          <w:rFonts w:ascii="Century Gothic" w:hAnsi="Century Gothic"/>
        </w:rPr>
        <w:t xml:space="preserve">The students also work on developing language skills such as building vocabulary, basic concepts, and also reinforce the Essential 23 </w:t>
      </w:r>
      <w:r w:rsidRPr="00CC2B1A">
        <w:rPr>
          <w:rFonts w:ascii="Century Gothic" w:hAnsi="Century Gothic"/>
        </w:rPr>
        <w:t xml:space="preserve">skills promoted in the building at that time.  </w:t>
      </w:r>
    </w:p>
    <w:p w:rsidR="00EA3350" w:rsidRPr="00354D04" w:rsidRDefault="00EA3350">
      <w:pPr>
        <w:rPr>
          <w:rFonts w:ascii="Century Gothic" w:hAnsi="Century Gothic"/>
          <w:b/>
        </w:rPr>
      </w:pPr>
      <w:r w:rsidRPr="00C130C5">
        <w:rPr>
          <w:rFonts w:ascii="Century Gothic" w:hAnsi="Century Gothic"/>
          <w:b/>
        </w:rPr>
        <w:t xml:space="preserve">Here are some of the </w:t>
      </w:r>
      <w:r w:rsidRPr="00C130C5">
        <w:rPr>
          <w:rFonts w:ascii="Century Gothic" w:hAnsi="Century Gothic"/>
          <w:b/>
          <w:i/>
          <w:u w:val="single"/>
        </w:rPr>
        <w:t>concepts they are familiar with</w:t>
      </w:r>
      <w:r>
        <w:rPr>
          <w:rFonts w:ascii="Century Gothic" w:hAnsi="Century Gothic"/>
          <w:b/>
        </w:rPr>
        <w:t xml:space="preserve">:  </w:t>
      </w:r>
    </w:p>
    <w:p w:rsidR="009B297F" w:rsidRPr="00C130C5" w:rsidRDefault="009B297F">
      <w:pPr>
        <w:rPr>
          <w:rFonts w:ascii="Century Gothic" w:hAnsi="Century Gothic"/>
          <w:b/>
          <w:sz w:val="24"/>
          <w:szCs w:val="24"/>
        </w:rPr>
      </w:pPr>
      <w:r w:rsidRPr="00C130C5">
        <w:rPr>
          <w:rFonts w:ascii="Century Gothic" w:hAnsi="Century Gothic"/>
          <w:b/>
          <w:sz w:val="32"/>
          <w:szCs w:val="32"/>
          <w:u w:val="single"/>
        </w:rPr>
        <w:t>Whole body listening:</w:t>
      </w:r>
      <w:r w:rsidRPr="00C130C5">
        <w:rPr>
          <w:rFonts w:ascii="Century Gothic" w:hAnsi="Century Gothic"/>
          <w:b/>
          <w:sz w:val="24"/>
          <w:szCs w:val="24"/>
        </w:rPr>
        <w:t xml:space="preserve"> </w:t>
      </w:r>
      <w:r w:rsidRPr="00C130C5">
        <w:rPr>
          <w:rFonts w:ascii="Century Gothic" w:hAnsi="Century Gothic"/>
          <w:color w:val="000000"/>
          <w:sz w:val="24"/>
          <w:szCs w:val="24"/>
        </w:rPr>
        <w:t xml:space="preserve"> we use our</w:t>
      </w:r>
      <w:r w:rsidRPr="00C130C5">
        <w:rPr>
          <w:rFonts w:ascii="Century Gothic" w:hAnsi="Century Gothic"/>
          <w:b/>
          <w:color w:val="000000"/>
          <w:sz w:val="24"/>
          <w:szCs w:val="24"/>
        </w:rPr>
        <w:t xml:space="preserve"> eyes</w:t>
      </w:r>
      <w:r w:rsidRPr="00C130C5">
        <w:rPr>
          <w:rFonts w:ascii="Century Gothic" w:hAnsi="Century Gothic"/>
          <w:color w:val="000000"/>
          <w:sz w:val="24"/>
          <w:szCs w:val="24"/>
        </w:rPr>
        <w:t xml:space="preserve"> (look at the person’s face and eyes to think about how they are feeling), </w:t>
      </w:r>
      <w:r w:rsidRPr="00C130C5">
        <w:rPr>
          <w:rFonts w:ascii="Century Gothic" w:hAnsi="Century Gothic"/>
          <w:b/>
          <w:color w:val="000000"/>
          <w:sz w:val="24"/>
          <w:szCs w:val="24"/>
        </w:rPr>
        <w:t>ears</w:t>
      </w:r>
      <w:r w:rsidRPr="00C130C5">
        <w:rPr>
          <w:rFonts w:ascii="Century Gothic" w:hAnsi="Century Gothic"/>
          <w:color w:val="000000"/>
          <w:sz w:val="24"/>
          <w:szCs w:val="24"/>
        </w:rPr>
        <w:t xml:space="preserve"> (hearing the words people are saying), </w:t>
      </w:r>
      <w:r w:rsidRPr="00C130C5">
        <w:rPr>
          <w:rFonts w:ascii="Century Gothic" w:hAnsi="Century Gothic"/>
          <w:b/>
          <w:color w:val="000000"/>
          <w:sz w:val="24"/>
          <w:szCs w:val="24"/>
        </w:rPr>
        <w:t>mouth</w:t>
      </w:r>
      <w:r w:rsidRPr="00C130C5">
        <w:rPr>
          <w:rFonts w:ascii="Century Gothic" w:hAnsi="Century Gothic"/>
          <w:color w:val="000000"/>
          <w:sz w:val="24"/>
          <w:szCs w:val="24"/>
        </w:rPr>
        <w:t>(only making comments about what the topic is),</w:t>
      </w:r>
      <w:r w:rsidRPr="00C130C5">
        <w:rPr>
          <w:rFonts w:ascii="Century Gothic" w:hAnsi="Century Gothic"/>
          <w:b/>
          <w:color w:val="000000"/>
          <w:sz w:val="24"/>
          <w:szCs w:val="24"/>
        </w:rPr>
        <w:t xml:space="preserve"> hands </w:t>
      </w:r>
      <w:r w:rsidRPr="00C130C5">
        <w:rPr>
          <w:rFonts w:ascii="Century Gothic" w:hAnsi="Century Gothic"/>
          <w:color w:val="000000"/>
          <w:sz w:val="24"/>
          <w:szCs w:val="24"/>
        </w:rPr>
        <w:t xml:space="preserve">(not distracting people or yourself), </w:t>
      </w:r>
      <w:r w:rsidRPr="00C130C5">
        <w:rPr>
          <w:rFonts w:ascii="Century Gothic" w:hAnsi="Century Gothic"/>
          <w:b/>
          <w:color w:val="000000"/>
          <w:sz w:val="24"/>
          <w:szCs w:val="24"/>
        </w:rPr>
        <w:t>feet</w:t>
      </w:r>
      <w:r w:rsidRPr="00C130C5">
        <w:rPr>
          <w:rFonts w:ascii="Century Gothic" w:hAnsi="Century Gothic"/>
          <w:color w:val="000000"/>
          <w:sz w:val="24"/>
          <w:szCs w:val="24"/>
        </w:rPr>
        <w:t xml:space="preserve"> (quiet),</w:t>
      </w:r>
      <w:r w:rsidRPr="00C130C5">
        <w:rPr>
          <w:rFonts w:ascii="Century Gothic" w:hAnsi="Century Gothic"/>
          <w:b/>
          <w:color w:val="000000"/>
          <w:sz w:val="24"/>
          <w:szCs w:val="24"/>
        </w:rPr>
        <w:t xml:space="preserve"> body </w:t>
      </w:r>
      <w:r w:rsidRPr="00C130C5">
        <w:rPr>
          <w:rFonts w:ascii="Century Gothic" w:hAnsi="Century Gothic"/>
          <w:color w:val="000000"/>
          <w:sz w:val="24"/>
          <w:szCs w:val="24"/>
        </w:rPr>
        <w:t xml:space="preserve">(shoulders turn toward the person who is talking), </w:t>
      </w:r>
      <w:r w:rsidRPr="00C130C5">
        <w:rPr>
          <w:rFonts w:ascii="Century Gothic" w:hAnsi="Century Gothic"/>
          <w:b/>
          <w:color w:val="000000"/>
          <w:sz w:val="24"/>
          <w:szCs w:val="24"/>
        </w:rPr>
        <w:t>brain</w:t>
      </w:r>
      <w:r w:rsidRPr="00C130C5">
        <w:rPr>
          <w:rFonts w:ascii="Century Gothic" w:hAnsi="Century Gothic"/>
          <w:color w:val="000000"/>
          <w:sz w:val="24"/>
          <w:szCs w:val="24"/>
        </w:rPr>
        <w:t>(thinking about what other people are saying) and</w:t>
      </w:r>
      <w:r w:rsidRPr="00C130C5">
        <w:rPr>
          <w:rFonts w:ascii="Century Gothic" w:hAnsi="Century Gothic"/>
          <w:b/>
          <w:color w:val="000000"/>
          <w:sz w:val="24"/>
          <w:szCs w:val="24"/>
        </w:rPr>
        <w:t xml:space="preserve"> heart</w:t>
      </w:r>
      <w:r w:rsidRPr="00C130C5">
        <w:rPr>
          <w:rFonts w:ascii="Century Gothic" w:hAnsi="Century Gothic"/>
          <w:color w:val="000000"/>
          <w:sz w:val="24"/>
          <w:szCs w:val="24"/>
        </w:rPr>
        <w:t>(showing we care about what the other person is saying) when we are listening to others.</w:t>
      </w:r>
    </w:p>
    <w:p w:rsidR="009B297F" w:rsidRPr="00C130C5" w:rsidRDefault="009B297F">
      <w:pPr>
        <w:rPr>
          <w:rFonts w:ascii="Century Gothic" w:hAnsi="Century Gothic"/>
          <w:b/>
          <w:sz w:val="24"/>
          <w:szCs w:val="24"/>
        </w:rPr>
      </w:pPr>
      <w:r w:rsidRPr="00C130C5">
        <w:rPr>
          <w:rFonts w:ascii="Century Gothic" w:hAnsi="Century Gothic"/>
          <w:b/>
          <w:sz w:val="32"/>
          <w:szCs w:val="32"/>
          <w:u w:val="single"/>
        </w:rPr>
        <w:t>Thinking with your eyes</w:t>
      </w:r>
      <w:r w:rsidR="00CC2B1A">
        <w:rPr>
          <w:rFonts w:ascii="Century Gothic" w:hAnsi="Century Gothic"/>
          <w:b/>
          <w:sz w:val="32"/>
          <w:szCs w:val="32"/>
          <w:u w:val="single"/>
        </w:rPr>
        <w:t>:</w:t>
      </w:r>
      <w:r w:rsidRPr="00C130C5">
        <w:rPr>
          <w:rFonts w:ascii="Century Gothic" w:hAnsi="Century Gothic"/>
          <w:color w:val="000000"/>
          <w:sz w:val="24"/>
          <w:szCs w:val="24"/>
        </w:rPr>
        <w:t xml:space="preserve"> This means we use our </w:t>
      </w:r>
      <w:r w:rsidRPr="00C130C5">
        <w:rPr>
          <w:rFonts w:ascii="Century Gothic" w:hAnsi="Century Gothic"/>
          <w:b/>
          <w:color w:val="000000"/>
          <w:sz w:val="24"/>
          <w:szCs w:val="24"/>
        </w:rPr>
        <w:t>eye</w:t>
      </w:r>
      <w:r w:rsidRPr="00C130C5">
        <w:rPr>
          <w:rFonts w:ascii="Century Gothic" w:hAnsi="Century Gothic"/>
          <w:color w:val="000000"/>
          <w:sz w:val="24"/>
          <w:szCs w:val="24"/>
        </w:rPr>
        <w:t xml:space="preserve"> </w:t>
      </w:r>
      <w:r w:rsidRPr="00C130C5">
        <w:rPr>
          <w:rFonts w:ascii="Century Gothic" w:hAnsi="Century Gothic"/>
          <w:b/>
          <w:color w:val="000000"/>
          <w:sz w:val="24"/>
          <w:szCs w:val="24"/>
        </w:rPr>
        <w:t>arrows</w:t>
      </w:r>
      <w:r w:rsidRPr="00C130C5">
        <w:rPr>
          <w:rFonts w:ascii="Century Gothic" w:hAnsi="Century Gothic"/>
          <w:color w:val="000000"/>
          <w:sz w:val="24"/>
          <w:szCs w:val="24"/>
        </w:rPr>
        <w:t xml:space="preserve"> (looking at the person, noticing body language) to figure out what someone is talking about and thinking about.  We use our eyes to make smart guesses about how someone is feeling.  </w:t>
      </w:r>
      <w:r w:rsidR="00CC2B1A">
        <w:rPr>
          <w:rFonts w:ascii="Century Gothic" w:hAnsi="Century Gothic"/>
          <w:color w:val="000000"/>
          <w:sz w:val="24"/>
          <w:szCs w:val="24"/>
        </w:rPr>
        <w:t>This builds inferencing/predicting skills.</w:t>
      </w:r>
    </w:p>
    <w:p w:rsidR="009B297F" w:rsidRPr="00C130C5" w:rsidRDefault="009B297F">
      <w:pPr>
        <w:rPr>
          <w:rStyle w:val="apple-style-span"/>
          <w:rFonts w:ascii="Century Gothic" w:hAnsi="Century Gothic"/>
          <w:color w:val="222222"/>
          <w:sz w:val="24"/>
          <w:szCs w:val="24"/>
          <w:shd w:val="clear" w:color="auto" w:fill="FFFFFF"/>
          <w:lang w:val="en"/>
        </w:rPr>
      </w:pPr>
      <w:r w:rsidRPr="00C130C5">
        <w:rPr>
          <w:rFonts w:ascii="Century Gothic" w:hAnsi="Century Gothic"/>
          <w:b/>
          <w:sz w:val="32"/>
          <w:szCs w:val="32"/>
          <w:u w:val="single"/>
        </w:rPr>
        <w:t>Flexible Thinking</w:t>
      </w:r>
      <w:r w:rsidR="00AE19B9" w:rsidRPr="00C130C5">
        <w:rPr>
          <w:rFonts w:ascii="Century Gothic" w:hAnsi="Century Gothic"/>
          <w:color w:val="222222"/>
          <w:sz w:val="24"/>
          <w:szCs w:val="24"/>
          <w:shd w:val="clear" w:color="auto" w:fill="FFFFFF"/>
          <w:lang w:val="en"/>
        </w:rPr>
        <w:t xml:space="preserve"> </w:t>
      </w:r>
      <w:r w:rsidR="00AE19B9" w:rsidRPr="00C130C5">
        <w:rPr>
          <w:rStyle w:val="apple-style-span"/>
          <w:rFonts w:ascii="Century Gothic" w:hAnsi="Century Gothic"/>
          <w:color w:val="222222"/>
          <w:sz w:val="24"/>
          <w:szCs w:val="24"/>
          <w:shd w:val="clear" w:color="auto" w:fill="FFFFFF"/>
          <w:lang w:val="en"/>
        </w:rPr>
        <w:t>When someone is willing to be flexible</w:t>
      </w:r>
      <w:r w:rsidR="006C3D99" w:rsidRPr="00C130C5">
        <w:rPr>
          <w:rStyle w:val="apple-style-span"/>
          <w:rFonts w:ascii="Century Gothic" w:hAnsi="Century Gothic"/>
          <w:color w:val="222222"/>
          <w:sz w:val="24"/>
          <w:szCs w:val="24"/>
          <w:shd w:val="clear" w:color="auto" w:fill="FFFFFF"/>
          <w:lang w:val="en"/>
        </w:rPr>
        <w:t>/bend/compromise</w:t>
      </w:r>
      <w:r w:rsidR="00AE19B9" w:rsidRPr="00C130C5">
        <w:rPr>
          <w:rStyle w:val="apple-style-span"/>
          <w:rFonts w:ascii="Century Gothic" w:hAnsi="Century Gothic"/>
          <w:color w:val="222222"/>
          <w:sz w:val="24"/>
          <w:szCs w:val="24"/>
          <w:shd w:val="clear" w:color="auto" w:fill="FFFFFF"/>
          <w:lang w:val="en"/>
        </w:rPr>
        <w:t xml:space="preserve">, </w:t>
      </w:r>
      <w:r w:rsidR="006C3D99" w:rsidRPr="00C130C5">
        <w:rPr>
          <w:rStyle w:val="apple-style-span"/>
          <w:rFonts w:ascii="Century Gothic" w:hAnsi="Century Gothic"/>
          <w:color w:val="222222"/>
          <w:sz w:val="24"/>
          <w:szCs w:val="24"/>
          <w:shd w:val="clear" w:color="auto" w:fill="FFFFFF"/>
          <w:lang w:val="en"/>
        </w:rPr>
        <w:t xml:space="preserve">solve a problem in more than one way, </w:t>
      </w:r>
      <w:r w:rsidR="00AE19B9" w:rsidRPr="00C130C5">
        <w:rPr>
          <w:rStyle w:val="apple-style-span"/>
          <w:rFonts w:ascii="Century Gothic" w:hAnsi="Century Gothic"/>
          <w:color w:val="222222"/>
          <w:sz w:val="24"/>
          <w:szCs w:val="24"/>
          <w:shd w:val="clear" w:color="auto" w:fill="FFFFFF"/>
          <w:lang w:val="en"/>
        </w:rPr>
        <w:t>change his/</w:t>
      </w:r>
      <w:r w:rsidR="006C3D99" w:rsidRPr="00C130C5">
        <w:rPr>
          <w:rStyle w:val="apple-style-span"/>
          <w:rFonts w:ascii="Century Gothic" w:hAnsi="Century Gothic"/>
          <w:color w:val="222222"/>
          <w:sz w:val="24"/>
          <w:szCs w:val="24"/>
          <w:shd w:val="clear" w:color="auto" w:fill="FFFFFF"/>
          <w:lang w:val="en"/>
        </w:rPr>
        <w:t>her thinking, and</w:t>
      </w:r>
      <w:r w:rsidR="00AE19B9" w:rsidRPr="00C130C5">
        <w:rPr>
          <w:rStyle w:val="apple-style-span"/>
          <w:rFonts w:ascii="Century Gothic" w:hAnsi="Century Gothic"/>
          <w:color w:val="222222"/>
          <w:sz w:val="24"/>
          <w:szCs w:val="24"/>
          <w:shd w:val="clear" w:color="auto" w:fill="FFFFFF"/>
          <w:lang w:val="en"/>
        </w:rPr>
        <w:t xml:space="preserve"> thinking about how others are feeling.</w:t>
      </w:r>
    </w:p>
    <w:p w:rsidR="00C130C5" w:rsidRPr="00C130C5" w:rsidRDefault="00C130C5" w:rsidP="00C130C5">
      <w:pPr>
        <w:pStyle w:val="NormalWeb"/>
        <w:rPr>
          <w:rFonts w:ascii="Century Gothic" w:eastAsia="Times New Roman" w:hAnsi="Century Gothic"/>
          <w:lang w:val="en"/>
        </w:rPr>
      </w:pPr>
      <w:r w:rsidRPr="00C130C5">
        <w:rPr>
          <w:rFonts w:ascii="Century Gothic" w:eastAsia="Times New Roman" w:hAnsi="Century Gothic"/>
          <w:lang w:val="en"/>
        </w:rPr>
        <w:t xml:space="preserve">A Flexible Thinker: </w:t>
      </w:r>
    </w:p>
    <w:p w:rsidR="00C130C5" w:rsidRPr="00AE6B13" w:rsidRDefault="00C130C5" w:rsidP="00C130C5">
      <w:pPr>
        <w:numPr>
          <w:ilvl w:val="0"/>
          <w:numId w:val="1"/>
        </w:numPr>
        <w:spacing w:before="100" w:beforeAutospacing="1" w:after="100" w:afterAutospacing="1" w:line="240" w:lineRule="auto"/>
        <w:rPr>
          <w:rFonts w:ascii="Century Gothic" w:eastAsia="Times New Roman" w:hAnsi="Century Gothic" w:cs="Times New Roman"/>
          <w:sz w:val="24"/>
          <w:szCs w:val="24"/>
          <w:lang w:val="en"/>
        </w:rPr>
      </w:pPr>
      <w:r w:rsidRPr="00AE6B13">
        <w:rPr>
          <w:rFonts w:ascii="Century Gothic" w:eastAsia="Times New Roman" w:hAnsi="Century Gothic" w:cs="Times New Roman"/>
          <w:sz w:val="24"/>
          <w:szCs w:val="24"/>
          <w:lang w:val="en"/>
        </w:rPr>
        <w:t xml:space="preserve">Tries really hard to deal with change </w:t>
      </w:r>
    </w:p>
    <w:p w:rsidR="00C130C5" w:rsidRPr="00AE6B13" w:rsidRDefault="00C130C5" w:rsidP="00C130C5">
      <w:pPr>
        <w:numPr>
          <w:ilvl w:val="0"/>
          <w:numId w:val="1"/>
        </w:numPr>
        <w:spacing w:before="100" w:beforeAutospacing="1" w:after="100" w:afterAutospacing="1" w:line="240" w:lineRule="auto"/>
        <w:rPr>
          <w:rFonts w:ascii="Century Gothic" w:eastAsia="Times New Roman" w:hAnsi="Century Gothic" w:cs="Times New Roman"/>
          <w:sz w:val="24"/>
          <w:szCs w:val="24"/>
          <w:lang w:val="en"/>
        </w:rPr>
      </w:pPr>
      <w:r w:rsidRPr="00AE6B13">
        <w:rPr>
          <w:rFonts w:ascii="Century Gothic" w:eastAsia="Times New Roman" w:hAnsi="Century Gothic" w:cs="Times New Roman"/>
          <w:sz w:val="24"/>
          <w:szCs w:val="24"/>
          <w:lang w:val="en"/>
        </w:rPr>
        <w:t xml:space="preserve">Tries to stay calm </w:t>
      </w:r>
    </w:p>
    <w:p w:rsidR="00C130C5" w:rsidRPr="00AE6B13" w:rsidRDefault="00C130C5" w:rsidP="00C130C5">
      <w:pPr>
        <w:numPr>
          <w:ilvl w:val="0"/>
          <w:numId w:val="1"/>
        </w:numPr>
        <w:spacing w:before="100" w:beforeAutospacing="1" w:after="100" w:afterAutospacing="1" w:line="240" w:lineRule="auto"/>
        <w:rPr>
          <w:rFonts w:ascii="Century Gothic" w:eastAsia="Times New Roman" w:hAnsi="Century Gothic" w:cs="Times New Roman"/>
          <w:sz w:val="24"/>
          <w:szCs w:val="24"/>
          <w:lang w:val="en"/>
        </w:rPr>
      </w:pPr>
      <w:r w:rsidRPr="00AE6B13">
        <w:rPr>
          <w:rFonts w:ascii="Century Gothic" w:eastAsia="Times New Roman" w:hAnsi="Century Gothic" w:cs="Times New Roman"/>
          <w:sz w:val="24"/>
          <w:szCs w:val="24"/>
          <w:lang w:val="en"/>
        </w:rPr>
        <w:t xml:space="preserve">Let’s other people have their way too </w:t>
      </w:r>
    </w:p>
    <w:p w:rsidR="00C130C5" w:rsidRPr="00AE6B13" w:rsidRDefault="00C130C5" w:rsidP="00C130C5">
      <w:pPr>
        <w:numPr>
          <w:ilvl w:val="0"/>
          <w:numId w:val="1"/>
        </w:numPr>
        <w:spacing w:before="100" w:beforeAutospacing="1" w:after="100" w:afterAutospacing="1" w:line="240" w:lineRule="auto"/>
        <w:rPr>
          <w:rFonts w:ascii="Century Gothic" w:eastAsia="Times New Roman" w:hAnsi="Century Gothic" w:cs="Times New Roman"/>
          <w:sz w:val="24"/>
          <w:szCs w:val="24"/>
          <w:lang w:val="en"/>
        </w:rPr>
      </w:pPr>
      <w:r w:rsidRPr="00AE6B13">
        <w:rPr>
          <w:rFonts w:ascii="Century Gothic" w:eastAsia="Times New Roman" w:hAnsi="Century Gothic" w:cs="Times New Roman"/>
          <w:sz w:val="24"/>
          <w:szCs w:val="24"/>
          <w:lang w:val="en"/>
        </w:rPr>
        <w:t xml:space="preserve">Is able to think about lots of ways to solve a particular problem – and is a good problem-solver </w:t>
      </w:r>
    </w:p>
    <w:p w:rsidR="00C130C5" w:rsidRPr="00AE6B13" w:rsidRDefault="00C130C5" w:rsidP="00C130C5">
      <w:pPr>
        <w:numPr>
          <w:ilvl w:val="0"/>
          <w:numId w:val="1"/>
        </w:numPr>
        <w:spacing w:before="100" w:beforeAutospacing="1" w:after="100" w:afterAutospacing="1" w:line="240" w:lineRule="auto"/>
        <w:rPr>
          <w:rFonts w:ascii="Century Gothic" w:eastAsia="Times New Roman" w:hAnsi="Century Gothic" w:cs="Times New Roman"/>
          <w:sz w:val="24"/>
          <w:szCs w:val="24"/>
          <w:lang w:val="en"/>
        </w:rPr>
      </w:pPr>
      <w:r w:rsidRPr="00AE6B13">
        <w:rPr>
          <w:rFonts w:ascii="Century Gothic" w:eastAsia="Times New Roman" w:hAnsi="Century Gothic" w:cs="Times New Roman"/>
          <w:sz w:val="24"/>
          <w:szCs w:val="24"/>
          <w:lang w:val="en"/>
        </w:rPr>
        <w:t xml:space="preserve">Is able to compromise! </w:t>
      </w:r>
    </w:p>
    <w:p w:rsidR="00C130C5" w:rsidRDefault="00C130C5" w:rsidP="00C130C5">
      <w:pPr>
        <w:numPr>
          <w:ilvl w:val="0"/>
          <w:numId w:val="1"/>
        </w:numPr>
        <w:spacing w:before="100" w:beforeAutospacing="1" w:after="100" w:afterAutospacing="1" w:line="240" w:lineRule="auto"/>
        <w:rPr>
          <w:rFonts w:ascii="Century Gothic" w:eastAsia="Times New Roman" w:hAnsi="Century Gothic" w:cs="Times New Roman"/>
          <w:sz w:val="24"/>
          <w:szCs w:val="24"/>
          <w:lang w:val="en"/>
        </w:rPr>
      </w:pPr>
      <w:r w:rsidRPr="00AE6B13">
        <w:rPr>
          <w:rFonts w:ascii="Century Gothic" w:eastAsia="Times New Roman" w:hAnsi="Century Gothic" w:cs="Times New Roman"/>
          <w:sz w:val="24"/>
          <w:szCs w:val="24"/>
          <w:lang w:val="en"/>
        </w:rPr>
        <w:t xml:space="preserve">Is someone you’d want as a friend </w:t>
      </w:r>
    </w:p>
    <w:p w:rsidR="00CC2B1A" w:rsidRPr="00C130C5" w:rsidRDefault="00CC2B1A" w:rsidP="00CC2B1A">
      <w:pPr>
        <w:spacing w:before="100" w:beforeAutospacing="1" w:after="100" w:afterAutospacing="1" w:line="240" w:lineRule="auto"/>
        <w:ind w:left="720"/>
        <w:rPr>
          <w:rFonts w:ascii="Century Gothic" w:eastAsia="Times New Roman" w:hAnsi="Century Gothic" w:cs="Times New Roman"/>
          <w:sz w:val="24"/>
          <w:szCs w:val="24"/>
          <w:lang w:val="en"/>
        </w:rPr>
      </w:pPr>
    </w:p>
    <w:p w:rsidR="009B297F" w:rsidRPr="00C130C5" w:rsidRDefault="009B297F">
      <w:pPr>
        <w:rPr>
          <w:rFonts w:ascii="Century Gothic" w:hAnsi="Century Gothic"/>
          <w:sz w:val="24"/>
          <w:szCs w:val="24"/>
        </w:rPr>
      </w:pPr>
      <w:r w:rsidRPr="00C130C5">
        <w:rPr>
          <w:rFonts w:ascii="Century Gothic" w:hAnsi="Century Gothic"/>
          <w:b/>
          <w:sz w:val="32"/>
          <w:szCs w:val="32"/>
          <w:u w:val="single"/>
        </w:rPr>
        <w:t>Using your inner coach</w:t>
      </w:r>
      <w:r w:rsidR="00AE19B9" w:rsidRPr="00C130C5">
        <w:rPr>
          <w:rFonts w:ascii="Century Gothic" w:hAnsi="Century Gothic"/>
          <w:b/>
          <w:sz w:val="24"/>
          <w:szCs w:val="24"/>
        </w:rPr>
        <w:t xml:space="preserve">- </w:t>
      </w:r>
      <w:r w:rsidR="00AE19B9" w:rsidRPr="00C130C5">
        <w:rPr>
          <w:rFonts w:ascii="Century Gothic" w:hAnsi="Century Gothic"/>
          <w:sz w:val="24"/>
          <w:szCs w:val="24"/>
        </w:rPr>
        <w:t xml:space="preserve">positive </w:t>
      </w:r>
      <w:r w:rsidR="006C3D99" w:rsidRPr="00C130C5">
        <w:rPr>
          <w:rFonts w:ascii="Century Gothic" w:hAnsi="Century Gothic"/>
          <w:sz w:val="24"/>
          <w:szCs w:val="24"/>
        </w:rPr>
        <w:t>self-talk</w:t>
      </w:r>
      <w:r w:rsidR="00CC2B1A">
        <w:rPr>
          <w:rFonts w:ascii="Century Gothic" w:hAnsi="Century Gothic"/>
          <w:sz w:val="24"/>
          <w:szCs w:val="24"/>
        </w:rPr>
        <w:t>/ “It’s OK, It’s only a game” “I can do it”</w:t>
      </w:r>
    </w:p>
    <w:p w:rsidR="009B297F" w:rsidRPr="00C130C5" w:rsidRDefault="009B297F">
      <w:pPr>
        <w:rPr>
          <w:rFonts w:ascii="Century Gothic" w:hAnsi="Century Gothic"/>
          <w:noProof/>
          <w:sz w:val="24"/>
          <w:szCs w:val="24"/>
        </w:rPr>
      </w:pPr>
      <w:r w:rsidRPr="00C130C5">
        <w:rPr>
          <w:rFonts w:ascii="Century Gothic" w:hAnsi="Century Gothic"/>
          <w:b/>
          <w:sz w:val="32"/>
          <w:szCs w:val="32"/>
          <w:u w:val="single"/>
        </w:rPr>
        <w:t xml:space="preserve">Expected and Unexpected </w:t>
      </w:r>
      <w:r w:rsidR="00C130C5" w:rsidRPr="00C130C5">
        <w:rPr>
          <w:rFonts w:ascii="Century Gothic" w:hAnsi="Century Gothic"/>
          <w:b/>
          <w:sz w:val="32"/>
          <w:szCs w:val="32"/>
          <w:u w:val="single"/>
        </w:rPr>
        <w:t>behaviors</w:t>
      </w:r>
      <w:r w:rsidR="00C130C5" w:rsidRPr="00C130C5">
        <w:rPr>
          <w:rFonts w:ascii="Century Gothic" w:hAnsi="Century Gothic"/>
          <w:noProof/>
          <w:sz w:val="32"/>
          <w:szCs w:val="32"/>
          <w:u w:val="single"/>
        </w:rPr>
        <w:t>:</w:t>
      </w:r>
      <w:r w:rsidR="00AE19B9" w:rsidRPr="00C130C5">
        <w:rPr>
          <w:rFonts w:ascii="Century Gothic" w:hAnsi="Century Gothic"/>
          <w:noProof/>
          <w:sz w:val="24"/>
          <w:szCs w:val="24"/>
        </w:rPr>
        <w:t xml:space="preserve"> Behaviors aren’t “good or Bad” but can be described as expected or unexpected for the situation and how they make other people feel. For example, yelling is not a “bad” behavior when you are at a sports event or cheering (it would be expected/meaning it wouldn’t make other uncomf</w:t>
      </w:r>
      <w:r w:rsidR="00CC2B1A">
        <w:rPr>
          <w:rFonts w:ascii="Century Gothic" w:hAnsi="Century Gothic"/>
          <w:noProof/>
          <w:sz w:val="24"/>
          <w:szCs w:val="24"/>
        </w:rPr>
        <w:t>ortable because cheering shows your interested in the game</w:t>
      </w:r>
      <w:r w:rsidR="00AE19B9" w:rsidRPr="00C130C5">
        <w:rPr>
          <w:rFonts w:ascii="Century Gothic" w:hAnsi="Century Gothic"/>
          <w:noProof/>
          <w:sz w:val="24"/>
          <w:szCs w:val="24"/>
        </w:rPr>
        <w:t>) but yelling in the classroom is Unexpected for the situation. Expected behaviors make other people feel comfortable when they are sharing space. They also make the per</w:t>
      </w:r>
      <w:r w:rsidR="006C3D99" w:rsidRPr="00C130C5">
        <w:rPr>
          <w:rFonts w:ascii="Century Gothic" w:hAnsi="Century Gothic"/>
          <w:noProof/>
          <w:sz w:val="24"/>
          <w:szCs w:val="24"/>
        </w:rPr>
        <w:t>son feel good about themselves.</w:t>
      </w:r>
    </w:p>
    <w:p w:rsidR="009B297F" w:rsidRPr="00C130C5" w:rsidRDefault="006C3D99">
      <w:pPr>
        <w:rPr>
          <w:rFonts w:ascii="Century Gothic" w:hAnsi="Century Gothic"/>
          <w:b/>
          <w:sz w:val="24"/>
          <w:szCs w:val="24"/>
        </w:rPr>
      </w:pPr>
      <w:r w:rsidRPr="00C130C5">
        <w:rPr>
          <w:rFonts w:ascii="Century Gothic" w:hAnsi="Century Gothic"/>
          <w:b/>
          <w:sz w:val="32"/>
          <w:szCs w:val="32"/>
          <w:u w:val="single"/>
        </w:rPr>
        <w:lastRenderedPageBreak/>
        <w:t xml:space="preserve">Space </w:t>
      </w:r>
      <w:proofErr w:type="gramStart"/>
      <w:r w:rsidRPr="00C130C5">
        <w:rPr>
          <w:rFonts w:ascii="Century Gothic" w:hAnsi="Century Gothic"/>
          <w:b/>
          <w:sz w:val="32"/>
          <w:szCs w:val="32"/>
          <w:u w:val="single"/>
        </w:rPr>
        <w:t>Invader</w:t>
      </w:r>
      <w:r w:rsidR="00AE19B9" w:rsidRPr="00C130C5">
        <w:rPr>
          <w:rFonts w:ascii="Century Gothic" w:hAnsi="Century Gothic"/>
          <w:noProof/>
          <w:sz w:val="24"/>
          <w:szCs w:val="24"/>
        </w:rPr>
        <w:t xml:space="preserve"> </w:t>
      </w:r>
      <w:r w:rsidRPr="00C130C5">
        <w:rPr>
          <w:rFonts w:ascii="Century Gothic" w:hAnsi="Century Gothic"/>
          <w:noProof/>
          <w:sz w:val="24"/>
          <w:szCs w:val="24"/>
        </w:rPr>
        <w:t>:</w:t>
      </w:r>
      <w:proofErr w:type="gramEnd"/>
      <w:r w:rsidRPr="00C130C5">
        <w:rPr>
          <w:rFonts w:ascii="Century Gothic" w:hAnsi="Century Gothic"/>
          <w:noProof/>
          <w:sz w:val="24"/>
          <w:szCs w:val="24"/>
        </w:rPr>
        <w:t xml:space="preserve"> a character/term to recognize that one’s body space has moved into another persons space. Use the one arm rule, elbow space, “don’t pop the person’s space bubble” </w:t>
      </w:r>
    </w:p>
    <w:p w:rsidR="006C3D99" w:rsidRPr="00C130C5" w:rsidRDefault="006C3D99">
      <w:pPr>
        <w:rPr>
          <w:rFonts w:ascii="Century Gothic" w:hAnsi="Century Gothic"/>
          <w:sz w:val="24"/>
          <w:szCs w:val="24"/>
        </w:rPr>
      </w:pPr>
      <w:r w:rsidRPr="00C130C5">
        <w:rPr>
          <w:rFonts w:ascii="Century Gothic" w:hAnsi="Century Gothic"/>
          <w:b/>
          <w:sz w:val="32"/>
          <w:szCs w:val="32"/>
          <w:u w:val="single"/>
        </w:rPr>
        <w:t>Zones of regulation:</w:t>
      </w:r>
      <w:r w:rsidRPr="00C130C5">
        <w:rPr>
          <w:rFonts w:ascii="Century Gothic" w:hAnsi="Century Gothic"/>
          <w:sz w:val="24"/>
          <w:szCs w:val="24"/>
        </w:rPr>
        <w:t xml:space="preserve"> concepts used to help students self-regulate. Provides language for students and teachers to use to describe feelings and emotions/places them in a “zone” ZONES ARE NOT GOOD OR BAD/ Students should not be told “you are in the red zone or </w:t>
      </w:r>
      <w:proofErr w:type="gramStart"/>
      <w:r w:rsidRPr="00C130C5">
        <w:rPr>
          <w:rFonts w:ascii="Century Gothic" w:hAnsi="Century Gothic"/>
          <w:sz w:val="24"/>
          <w:szCs w:val="24"/>
        </w:rPr>
        <w:t>You</w:t>
      </w:r>
      <w:proofErr w:type="gramEnd"/>
      <w:r w:rsidRPr="00C130C5">
        <w:rPr>
          <w:rFonts w:ascii="Century Gothic" w:hAnsi="Century Gothic"/>
          <w:sz w:val="24"/>
          <w:szCs w:val="24"/>
        </w:rPr>
        <w:t xml:space="preserve"> are making me be in the red zone.”  Red zone is </w:t>
      </w:r>
      <w:r w:rsidR="00D62FAE">
        <w:rPr>
          <w:rFonts w:ascii="Century Gothic" w:hAnsi="Century Gothic"/>
          <w:sz w:val="24"/>
          <w:szCs w:val="24"/>
        </w:rPr>
        <w:t xml:space="preserve">also </w:t>
      </w:r>
      <w:r w:rsidRPr="00C130C5">
        <w:rPr>
          <w:rFonts w:ascii="Century Gothic" w:hAnsi="Century Gothic"/>
          <w:sz w:val="24"/>
          <w:szCs w:val="24"/>
        </w:rPr>
        <w:t>not a teaching momen</w:t>
      </w:r>
      <w:r w:rsidR="00D62FAE">
        <w:rPr>
          <w:rFonts w:ascii="Century Gothic" w:hAnsi="Century Gothic"/>
          <w:sz w:val="24"/>
          <w:szCs w:val="24"/>
        </w:rPr>
        <w:t>t. Tools</w:t>
      </w:r>
      <w:r w:rsidRPr="00C130C5">
        <w:rPr>
          <w:rFonts w:ascii="Century Gothic" w:hAnsi="Century Gothic"/>
          <w:sz w:val="24"/>
          <w:szCs w:val="24"/>
        </w:rPr>
        <w:t xml:space="preserve"> can be taught when the student is not in the red zone by noticing body language/words used etc.</w:t>
      </w:r>
    </w:p>
    <w:p w:rsidR="006C3D99" w:rsidRPr="00C130C5" w:rsidRDefault="006C3D99">
      <w:pPr>
        <w:rPr>
          <w:rFonts w:ascii="Century Gothic" w:hAnsi="Century Gothic"/>
          <w:sz w:val="24"/>
          <w:szCs w:val="24"/>
        </w:rPr>
      </w:pPr>
      <w:r w:rsidRPr="00C130C5">
        <w:rPr>
          <w:rFonts w:ascii="Century Gothic" w:hAnsi="Century Gothic"/>
          <w:b/>
          <w:sz w:val="32"/>
          <w:szCs w:val="32"/>
          <w:u w:val="single"/>
        </w:rPr>
        <w:t>Red zone:</w:t>
      </w:r>
      <w:r w:rsidRPr="00C130C5">
        <w:rPr>
          <w:rFonts w:ascii="Century Gothic" w:hAnsi="Century Gothic"/>
          <w:b/>
          <w:sz w:val="24"/>
          <w:szCs w:val="24"/>
        </w:rPr>
        <w:t xml:space="preserve"> </w:t>
      </w:r>
      <w:r w:rsidRPr="00C130C5">
        <w:rPr>
          <w:rFonts w:ascii="Century Gothic" w:hAnsi="Century Gothic"/>
          <w:sz w:val="24"/>
          <w:szCs w:val="24"/>
        </w:rPr>
        <w:t>heightened state of alertness. Extreme feelings/”out of control” (can be elated with happiness to the extreme of anger/rage)</w:t>
      </w:r>
    </w:p>
    <w:p w:rsidR="00B73DA1" w:rsidRPr="00C130C5" w:rsidRDefault="006C3D99">
      <w:pPr>
        <w:rPr>
          <w:rFonts w:ascii="Century Gothic" w:hAnsi="Century Gothic"/>
          <w:sz w:val="24"/>
          <w:szCs w:val="24"/>
        </w:rPr>
      </w:pPr>
      <w:proofErr w:type="gramStart"/>
      <w:r w:rsidRPr="00C130C5">
        <w:rPr>
          <w:rFonts w:ascii="Century Gothic" w:hAnsi="Century Gothic"/>
          <w:b/>
          <w:sz w:val="32"/>
          <w:szCs w:val="32"/>
          <w:u w:val="single"/>
        </w:rPr>
        <w:t>yellow</w:t>
      </w:r>
      <w:proofErr w:type="gramEnd"/>
      <w:r w:rsidRPr="00C130C5">
        <w:rPr>
          <w:rFonts w:ascii="Century Gothic" w:hAnsi="Century Gothic"/>
          <w:b/>
          <w:sz w:val="32"/>
          <w:szCs w:val="32"/>
          <w:u w:val="single"/>
        </w:rPr>
        <w:t xml:space="preserve"> zone</w:t>
      </w:r>
      <w:r w:rsidRPr="00C130C5">
        <w:rPr>
          <w:rFonts w:ascii="Century Gothic" w:hAnsi="Century Gothic"/>
          <w:b/>
          <w:sz w:val="24"/>
          <w:szCs w:val="24"/>
        </w:rPr>
        <w:t xml:space="preserve">: </w:t>
      </w:r>
      <w:r w:rsidRPr="00C130C5">
        <w:rPr>
          <w:rFonts w:ascii="Century Gothic" w:hAnsi="Century Gothic"/>
          <w:sz w:val="24"/>
          <w:szCs w:val="24"/>
        </w:rPr>
        <w:t>Maintaining some control/proceeding with caution</w:t>
      </w:r>
    </w:p>
    <w:p w:rsidR="00B73DA1" w:rsidRPr="00C130C5" w:rsidRDefault="00B73DA1">
      <w:pPr>
        <w:rPr>
          <w:rFonts w:ascii="Century Gothic" w:hAnsi="Century Gothic"/>
          <w:sz w:val="24"/>
          <w:szCs w:val="24"/>
        </w:rPr>
      </w:pPr>
      <w:proofErr w:type="gramStart"/>
      <w:r w:rsidRPr="00C130C5">
        <w:rPr>
          <w:rFonts w:ascii="Century Gothic" w:hAnsi="Century Gothic"/>
          <w:b/>
          <w:sz w:val="32"/>
          <w:szCs w:val="32"/>
        </w:rPr>
        <w:t>blue</w:t>
      </w:r>
      <w:proofErr w:type="gramEnd"/>
      <w:r w:rsidRPr="00C130C5">
        <w:rPr>
          <w:rFonts w:ascii="Century Gothic" w:hAnsi="Century Gothic"/>
          <w:b/>
          <w:sz w:val="32"/>
          <w:szCs w:val="32"/>
        </w:rPr>
        <w:t xml:space="preserve"> zone:</w:t>
      </w:r>
      <w:r w:rsidRPr="00C130C5">
        <w:rPr>
          <w:rFonts w:ascii="Century Gothic" w:hAnsi="Century Gothic"/>
          <w:b/>
          <w:sz w:val="24"/>
          <w:szCs w:val="24"/>
        </w:rPr>
        <w:t xml:space="preserve"> </w:t>
      </w:r>
      <w:r w:rsidRPr="00C130C5">
        <w:rPr>
          <w:rFonts w:ascii="Century Gothic" w:hAnsi="Century Gothic"/>
          <w:sz w:val="24"/>
          <w:szCs w:val="24"/>
        </w:rPr>
        <w:t xml:space="preserve"> the body is moving slow/low state of alertness (tired, sad,</w:t>
      </w:r>
      <w:r w:rsidR="00CC2B1A">
        <w:rPr>
          <w:rFonts w:ascii="Century Gothic" w:hAnsi="Century Gothic"/>
          <w:sz w:val="24"/>
          <w:szCs w:val="24"/>
        </w:rPr>
        <w:t xml:space="preserve"> </w:t>
      </w:r>
      <w:r w:rsidRPr="00C130C5">
        <w:rPr>
          <w:rFonts w:ascii="Century Gothic" w:hAnsi="Century Gothic"/>
          <w:sz w:val="24"/>
          <w:szCs w:val="24"/>
        </w:rPr>
        <w:t>bored)</w:t>
      </w:r>
    </w:p>
    <w:p w:rsidR="009B297F" w:rsidRPr="00C130C5" w:rsidRDefault="009B297F">
      <w:pPr>
        <w:rPr>
          <w:rFonts w:ascii="Century Gothic" w:hAnsi="Century Gothic"/>
          <w:sz w:val="24"/>
          <w:szCs w:val="24"/>
        </w:rPr>
      </w:pPr>
      <w:proofErr w:type="gramStart"/>
      <w:r w:rsidRPr="00C130C5">
        <w:rPr>
          <w:rFonts w:ascii="Century Gothic" w:hAnsi="Century Gothic"/>
          <w:b/>
          <w:sz w:val="32"/>
          <w:szCs w:val="32"/>
          <w:u w:val="single"/>
        </w:rPr>
        <w:t>green</w:t>
      </w:r>
      <w:proofErr w:type="gramEnd"/>
      <w:r w:rsidRPr="00C130C5">
        <w:rPr>
          <w:rFonts w:ascii="Century Gothic" w:hAnsi="Century Gothic"/>
          <w:b/>
          <w:sz w:val="32"/>
          <w:szCs w:val="32"/>
          <w:u w:val="single"/>
        </w:rPr>
        <w:t xml:space="preserve"> zone</w:t>
      </w:r>
      <w:r w:rsidR="00B73DA1" w:rsidRPr="00C130C5">
        <w:rPr>
          <w:rFonts w:ascii="Century Gothic" w:hAnsi="Century Gothic"/>
          <w:b/>
          <w:sz w:val="32"/>
          <w:szCs w:val="32"/>
          <w:u w:val="single"/>
        </w:rPr>
        <w:t>:</w:t>
      </w:r>
      <w:r w:rsidR="00B73DA1" w:rsidRPr="00C130C5">
        <w:rPr>
          <w:rFonts w:ascii="Century Gothic" w:hAnsi="Century Gothic"/>
          <w:b/>
          <w:sz w:val="24"/>
          <w:szCs w:val="24"/>
        </w:rPr>
        <w:t xml:space="preserve"> </w:t>
      </w:r>
      <w:r w:rsidR="00B73DA1" w:rsidRPr="00C130C5">
        <w:rPr>
          <w:rFonts w:ascii="Century Gothic" w:hAnsi="Century Gothic"/>
          <w:sz w:val="24"/>
          <w:szCs w:val="24"/>
        </w:rPr>
        <w:t xml:space="preserve"> being in control/ most learning is done in the green zone/ideal state of alertness (calm, content)</w:t>
      </w:r>
    </w:p>
    <w:p w:rsidR="009B297F" w:rsidRPr="00C130C5" w:rsidRDefault="009B297F">
      <w:pPr>
        <w:rPr>
          <w:rFonts w:ascii="Century Gothic" w:hAnsi="Century Gothic"/>
          <w:sz w:val="24"/>
          <w:szCs w:val="24"/>
        </w:rPr>
      </w:pPr>
      <w:r w:rsidRPr="00C130C5">
        <w:rPr>
          <w:rFonts w:ascii="Century Gothic" w:hAnsi="Century Gothic"/>
          <w:b/>
          <w:sz w:val="32"/>
          <w:szCs w:val="32"/>
          <w:u w:val="single"/>
        </w:rPr>
        <w:t>Following the group plan</w:t>
      </w:r>
      <w:r w:rsidR="00B73DA1" w:rsidRPr="00C130C5">
        <w:rPr>
          <w:rFonts w:ascii="Century Gothic" w:hAnsi="Century Gothic"/>
          <w:b/>
          <w:sz w:val="32"/>
          <w:szCs w:val="32"/>
          <w:u w:val="single"/>
        </w:rPr>
        <w:t>:</w:t>
      </w:r>
      <w:r w:rsidR="00B73DA1" w:rsidRPr="00C130C5">
        <w:rPr>
          <w:rFonts w:ascii="Century Gothic" w:hAnsi="Century Gothic"/>
          <w:b/>
          <w:sz w:val="24"/>
          <w:szCs w:val="24"/>
        </w:rPr>
        <w:t xml:space="preserve"> </w:t>
      </w:r>
      <w:r w:rsidR="00B73DA1" w:rsidRPr="00C130C5">
        <w:rPr>
          <w:rFonts w:ascii="Century Gothic" w:hAnsi="Century Gothic"/>
          <w:sz w:val="24"/>
          <w:szCs w:val="24"/>
        </w:rPr>
        <w:t>when everyone is thinking about and doing the same thing (working together) instead of following their own plan</w:t>
      </w:r>
    </w:p>
    <w:p w:rsidR="00C130C5" w:rsidRPr="00C130C5" w:rsidRDefault="00C130C5" w:rsidP="00C130C5">
      <w:pPr>
        <w:autoSpaceDE w:val="0"/>
        <w:autoSpaceDN w:val="0"/>
        <w:adjustRightInd w:val="0"/>
        <w:spacing w:after="0" w:line="240" w:lineRule="auto"/>
        <w:rPr>
          <w:rFonts w:ascii="Century Gothic" w:hAnsi="Century Gothic" w:cs="TimesNewRomanPS-BoldMT"/>
          <w:b/>
          <w:bCs/>
          <w:sz w:val="32"/>
          <w:szCs w:val="32"/>
          <w:u w:val="single"/>
        </w:rPr>
      </w:pPr>
      <w:r w:rsidRPr="00C130C5">
        <w:rPr>
          <w:rFonts w:ascii="Century Gothic" w:hAnsi="Century Gothic" w:cs="TimesNewRomanPS-BoldMT"/>
          <w:b/>
          <w:bCs/>
          <w:sz w:val="32"/>
          <w:szCs w:val="32"/>
          <w:u w:val="single"/>
        </w:rPr>
        <w:t>BODY in the group:</w:t>
      </w:r>
    </w:p>
    <w:p w:rsidR="00C130C5" w:rsidRPr="00C130C5" w:rsidRDefault="00C130C5" w:rsidP="00C130C5">
      <w:pPr>
        <w:autoSpaceDE w:val="0"/>
        <w:autoSpaceDN w:val="0"/>
        <w:adjustRightInd w:val="0"/>
        <w:spacing w:after="0" w:line="240" w:lineRule="auto"/>
        <w:rPr>
          <w:rFonts w:ascii="Century Gothic" w:hAnsi="Century Gothic" w:cs="TimesNewRomanPS-BoldMT"/>
          <w:bCs/>
          <w:sz w:val="24"/>
          <w:szCs w:val="24"/>
        </w:rPr>
      </w:pPr>
      <w:r w:rsidRPr="00C130C5">
        <w:rPr>
          <w:rFonts w:ascii="Century Gothic" w:hAnsi="Century Gothic" w:cs="Symbol"/>
          <w:sz w:val="24"/>
          <w:szCs w:val="24"/>
        </w:rPr>
        <w:t xml:space="preserve">• </w:t>
      </w:r>
      <w:r w:rsidRPr="00C130C5">
        <w:rPr>
          <w:rFonts w:ascii="Century Gothic" w:hAnsi="Century Gothic" w:cs="TimesNewRomanPS-BoldMT"/>
          <w:bCs/>
          <w:sz w:val="24"/>
          <w:szCs w:val="24"/>
        </w:rPr>
        <w:t>Sitting or standing in the group’s circle or space</w:t>
      </w:r>
    </w:p>
    <w:p w:rsidR="00C130C5" w:rsidRPr="00C130C5" w:rsidRDefault="00C130C5" w:rsidP="00C130C5">
      <w:pPr>
        <w:autoSpaceDE w:val="0"/>
        <w:autoSpaceDN w:val="0"/>
        <w:adjustRightInd w:val="0"/>
        <w:spacing w:after="0" w:line="240" w:lineRule="auto"/>
        <w:rPr>
          <w:rFonts w:ascii="Century Gothic" w:hAnsi="Century Gothic" w:cs="TimesNewRomanPS-BoldMT"/>
          <w:bCs/>
          <w:sz w:val="24"/>
          <w:szCs w:val="24"/>
        </w:rPr>
      </w:pPr>
      <w:r w:rsidRPr="00C130C5">
        <w:rPr>
          <w:rFonts w:ascii="Century Gothic" w:hAnsi="Century Gothic" w:cs="Symbol"/>
          <w:sz w:val="24"/>
          <w:szCs w:val="24"/>
        </w:rPr>
        <w:t xml:space="preserve">• </w:t>
      </w:r>
      <w:r w:rsidRPr="00C130C5">
        <w:rPr>
          <w:rFonts w:ascii="Century Gothic" w:hAnsi="Century Gothic" w:cs="TimesNewRomanPS-BoldMT"/>
          <w:bCs/>
          <w:sz w:val="24"/>
          <w:szCs w:val="24"/>
        </w:rPr>
        <w:t>Turning your body toward the group and speaker</w:t>
      </w:r>
    </w:p>
    <w:p w:rsidR="00C130C5" w:rsidRPr="00C130C5" w:rsidRDefault="00C130C5" w:rsidP="00C130C5">
      <w:pPr>
        <w:autoSpaceDE w:val="0"/>
        <w:autoSpaceDN w:val="0"/>
        <w:adjustRightInd w:val="0"/>
        <w:spacing w:after="0" w:line="240" w:lineRule="auto"/>
        <w:rPr>
          <w:rFonts w:ascii="Century Gothic" w:hAnsi="Century Gothic" w:cs="TimesNewRomanPS-BoldMT"/>
          <w:bCs/>
          <w:sz w:val="24"/>
          <w:szCs w:val="24"/>
        </w:rPr>
      </w:pPr>
      <w:r w:rsidRPr="00C130C5">
        <w:rPr>
          <w:rFonts w:ascii="Century Gothic" w:hAnsi="Century Gothic" w:cs="Symbol"/>
          <w:sz w:val="24"/>
          <w:szCs w:val="24"/>
        </w:rPr>
        <w:t xml:space="preserve"> • </w:t>
      </w:r>
      <w:r w:rsidRPr="00C130C5">
        <w:rPr>
          <w:rFonts w:ascii="Century Gothic" w:hAnsi="Century Gothic" w:cs="TimesNewRomanPS-BoldMT"/>
          <w:bCs/>
          <w:sz w:val="24"/>
          <w:szCs w:val="24"/>
        </w:rPr>
        <w:t>Looking with your eyes at the speaker(s)</w:t>
      </w:r>
    </w:p>
    <w:p w:rsidR="00C130C5" w:rsidRDefault="00C130C5" w:rsidP="00C130C5">
      <w:pPr>
        <w:autoSpaceDE w:val="0"/>
        <w:autoSpaceDN w:val="0"/>
        <w:adjustRightInd w:val="0"/>
        <w:spacing w:after="0" w:line="240" w:lineRule="auto"/>
        <w:rPr>
          <w:rFonts w:ascii="Century Gothic" w:hAnsi="Century Gothic" w:cs="TimesNewRomanPS-BoldMT"/>
          <w:bCs/>
          <w:sz w:val="24"/>
          <w:szCs w:val="24"/>
        </w:rPr>
      </w:pPr>
      <w:r w:rsidRPr="00C130C5">
        <w:rPr>
          <w:rFonts w:ascii="Century Gothic" w:hAnsi="Century Gothic" w:cs="Symbol"/>
          <w:sz w:val="24"/>
          <w:szCs w:val="24"/>
        </w:rPr>
        <w:t xml:space="preserve">• </w:t>
      </w:r>
      <w:r w:rsidRPr="00C130C5">
        <w:rPr>
          <w:rFonts w:ascii="Century Gothic" w:hAnsi="Century Gothic" w:cs="TimesNewRomanPS-BoldMT"/>
          <w:bCs/>
          <w:sz w:val="24"/>
          <w:szCs w:val="24"/>
        </w:rPr>
        <w:t>Using your body to show you are interested? (</w:t>
      </w:r>
      <w:proofErr w:type="gramStart"/>
      <w:r w:rsidRPr="00C130C5">
        <w:rPr>
          <w:rFonts w:ascii="Century Gothic" w:hAnsi="Century Gothic" w:cs="TimesNewRomanPS-BoldMT"/>
          <w:bCs/>
          <w:sz w:val="24"/>
          <w:szCs w:val="24"/>
        </w:rPr>
        <w:t>eye</w:t>
      </w:r>
      <w:proofErr w:type="gramEnd"/>
      <w:r w:rsidRPr="00C130C5">
        <w:rPr>
          <w:rFonts w:ascii="Century Gothic" w:hAnsi="Century Gothic" w:cs="TimesNewRomanPS-BoldMT"/>
          <w:bCs/>
          <w:sz w:val="24"/>
          <w:szCs w:val="24"/>
        </w:rPr>
        <w:t xml:space="preserve"> contact, nodding, </w:t>
      </w:r>
      <w:r>
        <w:rPr>
          <w:rFonts w:ascii="Century Gothic" w:hAnsi="Century Gothic" w:cs="TimesNewRomanPS-BoldMT"/>
          <w:bCs/>
          <w:sz w:val="24"/>
          <w:szCs w:val="24"/>
        </w:rPr>
        <w:t>“</w:t>
      </w:r>
      <w:proofErr w:type="spellStart"/>
      <w:r>
        <w:rPr>
          <w:rFonts w:ascii="Century Gothic" w:hAnsi="Century Gothic" w:cs="TimesNewRomanPS-BoldMT"/>
          <w:bCs/>
          <w:sz w:val="24"/>
          <w:szCs w:val="24"/>
        </w:rPr>
        <w:t>mhmm</w:t>
      </w:r>
      <w:proofErr w:type="spellEnd"/>
      <w:r>
        <w:rPr>
          <w:rFonts w:ascii="Century Gothic" w:hAnsi="Century Gothic" w:cs="TimesNewRomanPS-BoldMT"/>
          <w:bCs/>
          <w:sz w:val="24"/>
          <w:szCs w:val="24"/>
        </w:rPr>
        <w:t>”, smiling)</w:t>
      </w:r>
    </w:p>
    <w:p w:rsidR="00C130C5" w:rsidRPr="00C130C5" w:rsidRDefault="00C130C5" w:rsidP="00C130C5">
      <w:pPr>
        <w:autoSpaceDE w:val="0"/>
        <w:autoSpaceDN w:val="0"/>
        <w:adjustRightInd w:val="0"/>
        <w:spacing w:after="0" w:line="240" w:lineRule="auto"/>
        <w:rPr>
          <w:rFonts w:ascii="Century Gothic" w:hAnsi="Century Gothic" w:cs="TimesNewRomanPS-BoldMT"/>
          <w:bCs/>
          <w:sz w:val="24"/>
          <w:szCs w:val="24"/>
        </w:rPr>
      </w:pPr>
    </w:p>
    <w:p w:rsidR="00C130C5" w:rsidRPr="00C130C5" w:rsidRDefault="00C130C5" w:rsidP="00C130C5">
      <w:pPr>
        <w:autoSpaceDE w:val="0"/>
        <w:autoSpaceDN w:val="0"/>
        <w:adjustRightInd w:val="0"/>
        <w:spacing w:after="0" w:line="240" w:lineRule="auto"/>
        <w:rPr>
          <w:rFonts w:ascii="Century Gothic" w:hAnsi="Century Gothic" w:cs="TimesNewRomanPS-BoldMT"/>
          <w:b/>
          <w:bCs/>
          <w:sz w:val="32"/>
          <w:szCs w:val="32"/>
          <w:u w:val="single"/>
        </w:rPr>
      </w:pPr>
      <w:r w:rsidRPr="00C130C5">
        <w:rPr>
          <w:rFonts w:ascii="Century Gothic" w:hAnsi="Century Gothic" w:cs="TimesNewRomanPS-BoldMT"/>
          <w:b/>
          <w:bCs/>
          <w:sz w:val="32"/>
          <w:szCs w:val="32"/>
          <w:u w:val="single"/>
        </w:rPr>
        <w:t>BRAIN in the group</w:t>
      </w:r>
    </w:p>
    <w:p w:rsidR="00C130C5" w:rsidRPr="00C130C5" w:rsidRDefault="00C130C5" w:rsidP="00C130C5">
      <w:pPr>
        <w:autoSpaceDE w:val="0"/>
        <w:autoSpaceDN w:val="0"/>
        <w:adjustRightInd w:val="0"/>
        <w:spacing w:after="0" w:line="240" w:lineRule="auto"/>
        <w:rPr>
          <w:rFonts w:ascii="Century Gothic" w:hAnsi="Century Gothic" w:cs="TimesNewRomanPS-BoldMT"/>
          <w:bCs/>
          <w:sz w:val="24"/>
          <w:szCs w:val="24"/>
        </w:rPr>
      </w:pPr>
      <w:r w:rsidRPr="00C130C5">
        <w:rPr>
          <w:rFonts w:ascii="Century Gothic" w:hAnsi="Century Gothic" w:cs="Symbol"/>
          <w:sz w:val="24"/>
          <w:szCs w:val="24"/>
        </w:rPr>
        <w:t xml:space="preserve">• </w:t>
      </w:r>
      <w:r w:rsidRPr="00C130C5">
        <w:rPr>
          <w:rFonts w:ascii="Century Gothic" w:hAnsi="Century Gothic" w:cs="TimesNewRomanPS-BoldMT"/>
          <w:bCs/>
          <w:sz w:val="24"/>
          <w:szCs w:val="24"/>
        </w:rPr>
        <w:t>Looking with your eyes at the speaker</w:t>
      </w:r>
    </w:p>
    <w:p w:rsidR="00C130C5" w:rsidRPr="00C130C5" w:rsidRDefault="00C130C5" w:rsidP="00C130C5">
      <w:pPr>
        <w:autoSpaceDE w:val="0"/>
        <w:autoSpaceDN w:val="0"/>
        <w:adjustRightInd w:val="0"/>
        <w:spacing w:after="0" w:line="240" w:lineRule="auto"/>
        <w:rPr>
          <w:rFonts w:ascii="Century Gothic" w:hAnsi="Century Gothic" w:cs="TimesNewRomanPS-BoldMT"/>
          <w:bCs/>
          <w:sz w:val="24"/>
          <w:szCs w:val="24"/>
        </w:rPr>
      </w:pPr>
      <w:r w:rsidRPr="00C130C5">
        <w:rPr>
          <w:rFonts w:ascii="Century Gothic" w:hAnsi="Century Gothic" w:cs="Symbol"/>
          <w:sz w:val="24"/>
          <w:szCs w:val="24"/>
        </w:rPr>
        <w:t xml:space="preserve">• </w:t>
      </w:r>
      <w:r w:rsidRPr="00C130C5">
        <w:rPr>
          <w:rFonts w:ascii="Century Gothic" w:hAnsi="Century Gothic" w:cs="TimesNewRomanPS-BoldMT"/>
          <w:bCs/>
          <w:sz w:val="24"/>
          <w:szCs w:val="24"/>
        </w:rPr>
        <w:t>Aware of the topic</w:t>
      </w:r>
    </w:p>
    <w:p w:rsidR="00C130C5" w:rsidRPr="00C130C5" w:rsidRDefault="00C130C5" w:rsidP="00C130C5">
      <w:pPr>
        <w:autoSpaceDE w:val="0"/>
        <w:autoSpaceDN w:val="0"/>
        <w:adjustRightInd w:val="0"/>
        <w:spacing w:after="0" w:line="240" w:lineRule="auto"/>
        <w:rPr>
          <w:rFonts w:ascii="Century Gothic" w:hAnsi="Century Gothic" w:cs="TimesNewRomanPS-BoldMT"/>
          <w:bCs/>
          <w:sz w:val="24"/>
          <w:szCs w:val="24"/>
        </w:rPr>
      </w:pPr>
      <w:r w:rsidRPr="00C130C5">
        <w:rPr>
          <w:rFonts w:ascii="Century Gothic" w:hAnsi="Century Gothic" w:cs="Symbol"/>
          <w:sz w:val="24"/>
          <w:szCs w:val="24"/>
        </w:rPr>
        <w:t xml:space="preserve">• </w:t>
      </w:r>
      <w:r w:rsidRPr="00C130C5">
        <w:rPr>
          <w:rFonts w:ascii="Century Gothic" w:hAnsi="Century Gothic" w:cs="TimesNewRomanPS-BoldMT"/>
          <w:bCs/>
          <w:sz w:val="24"/>
          <w:szCs w:val="24"/>
        </w:rPr>
        <w:t>Saying questions or comments about the topic</w:t>
      </w:r>
    </w:p>
    <w:p w:rsidR="008558DA" w:rsidRDefault="00C130C5" w:rsidP="00CC2B1A">
      <w:pPr>
        <w:autoSpaceDE w:val="0"/>
        <w:autoSpaceDN w:val="0"/>
        <w:adjustRightInd w:val="0"/>
        <w:spacing w:after="0" w:line="240" w:lineRule="auto"/>
        <w:rPr>
          <w:rFonts w:ascii="Century Gothic" w:hAnsi="Century Gothic" w:cs="TimesNewRomanPS-BoldMT"/>
          <w:bCs/>
          <w:sz w:val="24"/>
          <w:szCs w:val="24"/>
        </w:rPr>
      </w:pPr>
      <w:r w:rsidRPr="00C130C5">
        <w:rPr>
          <w:rFonts w:ascii="Century Gothic" w:hAnsi="Century Gothic" w:cs="Symbol"/>
          <w:sz w:val="24"/>
          <w:szCs w:val="24"/>
        </w:rPr>
        <w:t xml:space="preserve">• </w:t>
      </w:r>
      <w:r w:rsidRPr="00C130C5">
        <w:rPr>
          <w:rFonts w:ascii="Century Gothic" w:hAnsi="Century Gothic" w:cs="TimesNewRomanPS-BoldMT"/>
          <w:bCs/>
          <w:sz w:val="24"/>
          <w:szCs w:val="24"/>
        </w:rPr>
        <w:t>Thinking about other people in the group</w:t>
      </w:r>
    </w:p>
    <w:p w:rsidR="00CC2B1A" w:rsidRPr="00CC2B1A" w:rsidRDefault="00CC2B1A" w:rsidP="00CC2B1A">
      <w:pPr>
        <w:autoSpaceDE w:val="0"/>
        <w:autoSpaceDN w:val="0"/>
        <w:adjustRightInd w:val="0"/>
        <w:spacing w:after="0" w:line="240" w:lineRule="auto"/>
        <w:rPr>
          <w:rFonts w:ascii="Century Gothic" w:hAnsi="Century Gothic" w:cs="TimesNewRomanPS-BoldMT"/>
          <w:bCs/>
          <w:sz w:val="24"/>
          <w:szCs w:val="24"/>
        </w:rPr>
      </w:pPr>
      <w:bookmarkStart w:id="0" w:name="_GoBack"/>
      <w:bookmarkEnd w:id="0"/>
    </w:p>
    <w:sectPr w:rsidR="00CC2B1A" w:rsidRPr="00CC2B1A" w:rsidSect="00CC2B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669CC"/>
    <w:multiLevelType w:val="multilevel"/>
    <w:tmpl w:val="FC74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13"/>
    <w:rsid w:val="00117301"/>
    <w:rsid w:val="00354D04"/>
    <w:rsid w:val="004E3886"/>
    <w:rsid w:val="006C3D99"/>
    <w:rsid w:val="006D38DB"/>
    <w:rsid w:val="008558DA"/>
    <w:rsid w:val="009A50A1"/>
    <w:rsid w:val="009B297F"/>
    <w:rsid w:val="00AE19B9"/>
    <w:rsid w:val="00AE6B13"/>
    <w:rsid w:val="00B73DA1"/>
    <w:rsid w:val="00C130C5"/>
    <w:rsid w:val="00CC2B1A"/>
    <w:rsid w:val="00D62FAE"/>
    <w:rsid w:val="00EA3350"/>
    <w:rsid w:val="00EE2FC6"/>
    <w:rsid w:val="00F0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541E"/>
  <w15:chartTrackingRefBased/>
  <w15:docId w15:val="{2D43CB6F-4727-46C0-B06A-65ACCCE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B13"/>
    <w:rPr>
      <w:rFonts w:ascii="Times New Roman" w:hAnsi="Times New Roman" w:cs="Times New Roman"/>
      <w:sz w:val="24"/>
      <w:szCs w:val="24"/>
    </w:rPr>
  </w:style>
  <w:style w:type="character" w:customStyle="1" w:styleId="apple-style-span">
    <w:name w:val="apple-style-span"/>
    <w:basedOn w:val="DefaultParagraphFont"/>
    <w:rsid w:val="00AE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2937">
      <w:bodyDiv w:val="1"/>
      <w:marLeft w:val="0"/>
      <w:marRight w:val="0"/>
      <w:marTop w:val="0"/>
      <w:marBottom w:val="0"/>
      <w:divBdr>
        <w:top w:val="none" w:sz="0" w:space="0" w:color="auto"/>
        <w:left w:val="none" w:sz="0" w:space="0" w:color="auto"/>
        <w:bottom w:val="none" w:sz="0" w:space="0" w:color="auto"/>
        <w:right w:val="none" w:sz="0" w:space="0" w:color="auto"/>
      </w:divBdr>
      <w:divsChild>
        <w:div w:id="260380133">
          <w:marLeft w:val="0"/>
          <w:marRight w:val="0"/>
          <w:marTop w:val="0"/>
          <w:marBottom w:val="0"/>
          <w:divBdr>
            <w:top w:val="none" w:sz="0" w:space="0" w:color="auto"/>
            <w:left w:val="none" w:sz="0" w:space="0" w:color="auto"/>
            <w:bottom w:val="none" w:sz="0" w:space="0" w:color="auto"/>
            <w:right w:val="none" w:sz="0" w:space="0" w:color="auto"/>
          </w:divBdr>
          <w:divsChild>
            <w:div w:id="1798983042">
              <w:marLeft w:val="0"/>
              <w:marRight w:val="0"/>
              <w:marTop w:val="0"/>
              <w:marBottom w:val="0"/>
              <w:divBdr>
                <w:top w:val="none" w:sz="0" w:space="0" w:color="auto"/>
                <w:left w:val="none" w:sz="0" w:space="0" w:color="auto"/>
                <w:bottom w:val="none" w:sz="0" w:space="0" w:color="auto"/>
                <w:right w:val="none" w:sz="0" w:space="0" w:color="auto"/>
              </w:divBdr>
              <w:divsChild>
                <w:div w:id="1797747409">
                  <w:marLeft w:val="0"/>
                  <w:marRight w:val="0"/>
                  <w:marTop w:val="0"/>
                  <w:marBottom w:val="0"/>
                  <w:divBdr>
                    <w:top w:val="none" w:sz="0" w:space="0" w:color="auto"/>
                    <w:left w:val="none" w:sz="0" w:space="0" w:color="auto"/>
                    <w:bottom w:val="none" w:sz="0" w:space="0" w:color="auto"/>
                    <w:right w:val="none" w:sz="0" w:space="0" w:color="auto"/>
                  </w:divBdr>
                  <w:divsChild>
                    <w:div w:id="18654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Strait, Kristen A</dc:creator>
  <cp:keywords/>
  <dc:description/>
  <cp:lastModifiedBy>Strait, Kristen A</cp:lastModifiedBy>
  <cp:revision>2</cp:revision>
  <dcterms:created xsi:type="dcterms:W3CDTF">2020-03-19T01:58:00Z</dcterms:created>
  <dcterms:modified xsi:type="dcterms:W3CDTF">2020-03-19T01:58:00Z</dcterms:modified>
</cp:coreProperties>
</file>